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84257" w14:textId="0AAB8705" w:rsidR="00DF664E" w:rsidRPr="002067EC" w:rsidRDefault="00332B27" w:rsidP="002067EC">
      <w:pPr>
        <w:spacing w:line="300" w:lineRule="auto"/>
        <w:rPr>
          <w:rFonts w:ascii="Georgia" w:hAnsi="Georgia" w:cs="Times New Roman"/>
          <w:b/>
          <w:bCs/>
          <w:color w:val="156082" w:themeColor="accent1"/>
          <w:sz w:val="22"/>
          <w:szCs w:val="22"/>
        </w:rPr>
      </w:pPr>
      <w:r w:rsidRPr="002067EC">
        <w:rPr>
          <w:rFonts w:ascii="Georgia" w:hAnsi="Georgia" w:cs="Times New Roman"/>
          <w:b/>
          <w:bCs/>
          <w:sz w:val="28"/>
          <w:szCs w:val="28"/>
        </w:rPr>
        <w:t>Single Sign On (SSO)</w:t>
      </w:r>
      <w:r w:rsidR="007A20B9" w:rsidRPr="002067EC">
        <w:rPr>
          <w:rFonts w:ascii="Georgia" w:hAnsi="Georgia" w:cs="Times New Roman"/>
          <w:b/>
          <w:bCs/>
          <w:sz w:val="28"/>
          <w:szCs w:val="28"/>
        </w:rPr>
        <w:br/>
      </w:r>
    </w:p>
    <w:p w14:paraId="634A9154" w14:textId="45583A59" w:rsidR="006700BA" w:rsidRPr="002067EC" w:rsidRDefault="00332B27" w:rsidP="006700BA">
      <w:pPr>
        <w:spacing w:line="300" w:lineRule="auto"/>
        <w:rPr>
          <w:rFonts w:ascii="Georgia" w:hAnsi="Georgia" w:cs="Times New Roman"/>
          <w:b/>
          <w:bCs/>
          <w:color w:val="156082" w:themeColor="accent1"/>
        </w:rPr>
      </w:pPr>
      <w:r w:rsidRPr="002067EC">
        <w:rPr>
          <w:rFonts w:ascii="Georgia" w:hAnsi="Georgia" w:cs="Times New Roman"/>
          <w:b/>
          <w:bCs/>
          <w:color w:val="156082" w:themeColor="accent1"/>
        </w:rPr>
        <w:t>Why does Jefferson-Lehigh CloudCME use SSO?</w:t>
      </w:r>
    </w:p>
    <w:p w14:paraId="7F908CD3" w14:textId="7B0CBAB9" w:rsidR="00332B27" w:rsidRPr="002067EC" w:rsidRDefault="00332B27" w:rsidP="00332B27">
      <w:pPr>
        <w:spacing w:line="300" w:lineRule="auto"/>
        <w:ind w:firstLine="720"/>
        <w:rPr>
          <w:rFonts w:ascii="Georgia" w:hAnsi="Georgia" w:cs="Times New Roman"/>
        </w:rPr>
      </w:pPr>
      <w:r w:rsidRPr="002067EC">
        <w:rPr>
          <w:rFonts w:ascii="Georgia" w:hAnsi="Georgia" w:cs="Times New Roman"/>
        </w:rPr>
        <w:t>With Single Sign-On (SSO), Jefferson-Lehigh colleagues can easily authenticate using one password across applications. This simplifies access and encourages better password practice. Users are more likely to create secure passwords and are less likely write them down, reducing the risk of theft.</w:t>
      </w:r>
    </w:p>
    <w:p w14:paraId="315F062D" w14:textId="77777777" w:rsidR="00332B27" w:rsidRPr="002067EC" w:rsidRDefault="00332B27" w:rsidP="00332B27">
      <w:pPr>
        <w:spacing w:line="300" w:lineRule="auto"/>
        <w:ind w:firstLine="720"/>
        <w:rPr>
          <w:rFonts w:ascii="Georgia" w:hAnsi="Georgia" w:cs="Times New Roman"/>
        </w:rPr>
      </w:pPr>
    </w:p>
    <w:p w14:paraId="1B87359C" w14:textId="4479C69F" w:rsidR="006700BA" w:rsidRPr="002067EC" w:rsidRDefault="00332B27" w:rsidP="00332B27">
      <w:pPr>
        <w:spacing w:line="300" w:lineRule="auto"/>
        <w:rPr>
          <w:rFonts w:ascii="Georgia" w:hAnsi="Georgia" w:cs="Times New Roman"/>
          <w:b/>
          <w:bCs/>
          <w:color w:val="156082" w:themeColor="accent1"/>
        </w:rPr>
      </w:pPr>
      <w:r w:rsidRPr="002067EC">
        <w:rPr>
          <w:rFonts w:ascii="Georgia" w:hAnsi="Georgia" w:cs="Times New Roman"/>
          <w:b/>
          <w:bCs/>
          <w:color w:val="156082" w:themeColor="accent1"/>
        </w:rPr>
        <w:t>I don't remember my Jefferson – Lehigh password. What do I do?</w:t>
      </w:r>
    </w:p>
    <w:p w14:paraId="5D97C8F2" w14:textId="7BD7A94F" w:rsidR="00332B27" w:rsidRPr="002067EC" w:rsidRDefault="006700BA" w:rsidP="00332B27">
      <w:pPr>
        <w:spacing w:line="300" w:lineRule="auto"/>
        <w:rPr>
          <w:rFonts w:ascii="Georgia" w:hAnsi="Georgia" w:cs="Times New Roman"/>
        </w:rPr>
      </w:pPr>
      <w:r w:rsidRPr="002067EC">
        <w:rPr>
          <w:rFonts w:ascii="Georgia" w:hAnsi="Georgia" w:cs="Times New Roman"/>
        </w:rPr>
        <w:t>Single Sign On (SSO) authentication requires the use of your jefferson.edu password.</w:t>
      </w:r>
    </w:p>
    <w:p w14:paraId="3DED2CF1" w14:textId="5302F90F" w:rsidR="006700BA" w:rsidRPr="002067EC" w:rsidRDefault="006700BA" w:rsidP="00332B27">
      <w:pPr>
        <w:spacing w:line="300" w:lineRule="auto"/>
        <w:rPr>
          <w:rFonts w:ascii="Georgia" w:hAnsi="Georgia" w:cs="Times New Roman"/>
        </w:rPr>
      </w:pPr>
      <w:r w:rsidRPr="002067EC">
        <w:rPr>
          <w:rFonts w:ascii="Georgia" w:hAnsi="Georgia" w:cs="Times New Roman"/>
        </w:rPr>
        <w:tab/>
        <w:t xml:space="preserve">For assistance with resetting your Jefferson </w:t>
      </w:r>
      <w:r w:rsidR="00FC00BB" w:rsidRPr="002067EC">
        <w:rPr>
          <w:rFonts w:ascii="Georgia" w:hAnsi="Georgia" w:cs="Times New Roman"/>
        </w:rPr>
        <w:t xml:space="preserve">– Lehigh </w:t>
      </w:r>
      <w:r w:rsidRPr="002067EC">
        <w:rPr>
          <w:rFonts w:ascii="Georgia" w:hAnsi="Georgia" w:cs="Times New Roman"/>
        </w:rPr>
        <w:t xml:space="preserve">password, contact the IS&amp;T Help Desk at 610-402-8303. </w:t>
      </w:r>
    </w:p>
    <w:p w14:paraId="21963F38" w14:textId="77777777" w:rsidR="006700BA" w:rsidRPr="002067EC" w:rsidRDefault="006700BA" w:rsidP="00332B27">
      <w:pPr>
        <w:spacing w:line="300" w:lineRule="auto"/>
        <w:ind w:firstLine="720"/>
        <w:rPr>
          <w:rFonts w:ascii="Georgia" w:hAnsi="Georgia" w:cs="Times New Roman"/>
        </w:rPr>
      </w:pPr>
    </w:p>
    <w:p w14:paraId="4E6E38B7" w14:textId="5902D382" w:rsidR="00332B27" w:rsidRPr="002067EC" w:rsidRDefault="006700BA" w:rsidP="006700BA">
      <w:pPr>
        <w:spacing w:line="300" w:lineRule="auto"/>
        <w:jc w:val="both"/>
        <w:rPr>
          <w:rFonts w:ascii="Georgia" w:hAnsi="Georgia" w:cs="Times New Roman"/>
          <w:b/>
          <w:bCs/>
          <w:color w:val="156082" w:themeColor="accent1"/>
        </w:rPr>
      </w:pPr>
      <w:r w:rsidRPr="002067EC">
        <w:rPr>
          <w:rFonts w:ascii="Georgia" w:hAnsi="Georgia" w:cs="Times New Roman"/>
          <w:b/>
          <w:bCs/>
          <w:color w:val="156082" w:themeColor="accent1"/>
        </w:rPr>
        <w:t>Do I have to use my @jefferson.edu email address to login?</w:t>
      </w:r>
    </w:p>
    <w:p w14:paraId="61FE7C61" w14:textId="77777777" w:rsidR="006700BA" w:rsidRPr="002067EC" w:rsidRDefault="006700BA" w:rsidP="006700BA">
      <w:pPr>
        <w:spacing w:line="300" w:lineRule="auto"/>
        <w:jc w:val="both"/>
        <w:rPr>
          <w:rFonts w:ascii="Georgia" w:hAnsi="Georgia" w:cs="Times New Roman"/>
          <w:color w:val="000000" w:themeColor="text1"/>
        </w:rPr>
      </w:pPr>
      <w:r w:rsidRPr="002067EC">
        <w:rPr>
          <w:rFonts w:ascii="Georgia" w:hAnsi="Georgia" w:cs="Times New Roman"/>
          <w:b/>
          <w:bCs/>
          <w:color w:val="156082" w:themeColor="accent1"/>
        </w:rPr>
        <w:tab/>
      </w:r>
      <w:r w:rsidRPr="002067EC">
        <w:rPr>
          <w:rFonts w:ascii="Georgia" w:hAnsi="Georgia" w:cs="Times New Roman"/>
          <w:color w:val="000000" w:themeColor="text1"/>
        </w:rPr>
        <w:t xml:space="preserve">No, you do not have to use your @jefferson.edu email address to login to the Jefferson Cloud-CME. </w:t>
      </w:r>
    </w:p>
    <w:p w14:paraId="285C8A7F" w14:textId="57850FBD" w:rsidR="006700BA" w:rsidRPr="002067EC" w:rsidRDefault="006700BA" w:rsidP="006700BA">
      <w:pPr>
        <w:spacing w:line="300" w:lineRule="auto"/>
        <w:ind w:firstLine="720"/>
        <w:jc w:val="both"/>
        <w:rPr>
          <w:rFonts w:ascii="Georgia" w:hAnsi="Georgia" w:cs="Times New Roman"/>
          <w:color w:val="000000" w:themeColor="text1"/>
        </w:rPr>
      </w:pPr>
      <w:r w:rsidRPr="002067EC">
        <w:rPr>
          <w:rFonts w:ascii="Georgia" w:hAnsi="Georgia" w:cs="Times New Roman"/>
          <w:color w:val="000000" w:themeColor="text1"/>
        </w:rPr>
        <w:t xml:space="preserve">However, using </w:t>
      </w:r>
      <w:proofErr w:type="gramStart"/>
      <w:r w:rsidR="00FC00BB" w:rsidRPr="002067EC">
        <w:rPr>
          <w:rFonts w:ascii="Georgia" w:hAnsi="Georgia" w:cs="Times New Roman"/>
          <w:color w:val="000000" w:themeColor="text1"/>
        </w:rPr>
        <w:t>yo</w:t>
      </w:r>
      <w:r w:rsidRPr="002067EC">
        <w:rPr>
          <w:rFonts w:ascii="Georgia" w:hAnsi="Georgia" w:cs="Times New Roman"/>
          <w:color w:val="000000" w:themeColor="text1"/>
        </w:rPr>
        <w:t>ur @jefferson.edu</w:t>
      </w:r>
      <w:proofErr w:type="gramEnd"/>
      <w:r w:rsidRPr="002067EC">
        <w:rPr>
          <w:rFonts w:ascii="Georgia" w:hAnsi="Georgia" w:cs="Times New Roman"/>
          <w:color w:val="000000" w:themeColor="text1"/>
        </w:rPr>
        <w:t xml:space="preserve"> email identifies you as a Jefferson employee which gives you access to discounted employee registration rates for activities.</w:t>
      </w:r>
    </w:p>
    <w:p w14:paraId="444A9B16" w14:textId="77777777" w:rsidR="006700BA" w:rsidRPr="002067EC" w:rsidRDefault="006700BA" w:rsidP="006700BA">
      <w:pPr>
        <w:spacing w:line="300" w:lineRule="auto"/>
        <w:rPr>
          <w:rFonts w:ascii="Georgia" w:hAnsi="Georgia" w:cs="Times New Roman"/>
        </w:rPr>
      </w:pPr>
    </w:p>
    <w:p w14:paraId="2DBACD2F" w14:textId="2E4F1F56" w:rsidR="006700BA" w:rsidRPr="002067EC" w:rsidRDefault="006700BA" w:rsidP="006700BA">
      <w:pPr>
        <w:spacing w:line="300" w:lineRule="auto"/>
        <w:rPr>
          <w:rFonts w:ascii="Georgia" w:hAnsi="Georgia" w:cs="Times New Roman"/>
          <w:b/>
          <w:bCs/>
          <w:color w:val="156082" w:themeColor="accent1"/>
        </w:rPr>
      </w:pPr>
      <w:r w:rsidRPr="002067EC">
        <w:rPr>
          <w:rFonts w:ascii="Georgia" w:hAnsi="Georgia" w:cs="Times New Roman"/>
          <w:b/>
          <w:bCs/>
          <w:color w:val="156082" w:themeColor="accent1"/>
        </w:rPr>
        <w:t xml:space="preserve">I just logged in using SSO and </w:t>
      </w:r>
      <w:proofErr w:type="gramStart"/>
      <w:r w:rsidRPr="002067EC">
        <w:rPr>
          <w:rFonts w:ascii="Georgia" w:hAnsi="Georgia" w:cs="Times New Roman"/>
          <w:b/>
          <w:bCs/>
          <w:color w:val="156082" w:themeColor="accent1"/>
        </w:rPr>
        <w:t>all of</w:t>
      </w:r>
      <w:proofErr w:type="gramEnd"/>
      <w:r w:rsidRPr="002067EC">
        <w:rPr>
          <w:rFonts w:ascii="Georgia" w:hAnsi="Georgia" w:cs="Times New Roman"/>
          <w:b/>
          <w:bCs/>
          <w:color w:val="156082" w:themeColor="accent1"/>
        </w:rPr>
        <w:t xml:space="preserve"> my past credits are missing. What happened?</w:t>
      </w:r>
    </w:p>
    <w:p w14:paraId="4F55B866" w14:textId="023E6256" w:rsidR="00FC00BB" w:rsidRPr="002067EC" w:rsidRDefault="00FC00BB" w:rsidP="00FC00BB">
      <w:pPr>
        <w:pStyle w:val="NormalWeb"/>
        <w:numPr>
          <w:ilvl w:val="0"/>
          <w:numId w:val="5"/>
        </w:numPr>
        <w:rPr>
          <w:rFonts w:ascii="Georgia" w:hAnsi="Georgia"/>
        </w:rPr>
      </w:pPr>
      <w:r w:rsidRPr="002067EC">
        <w:rPr>
          <w:rStyle w:val="Strong"/>
          <w:rFonts w:ascii="Georgia" w:eastAsiaTheme="majorEastAsia" w:hAnsi="Georgia"/>
        </w:rPr>
        <w:t xml:space="preserve">For credits earned </w:t>
      </w:r>
      <w:r w:rsidRPr="002067EC">
        <w:rPr>
          <w:rStyle w:val="Emphasis"/>
          <w:rFonts w:ascii="Georgia" w:eastAsiaTheme="majorEastAsia" w:hAnsi="Georgia"/>
          <w:b/>
          <w:bCs/>
        </w:rPr>
        <w:t>before</w:t>
      </w:r>
      <w:r w:rsidRPr="002067EC">
        <w:rPr>
          <w:rStyle w:val="Strong"/>
          <w:rFonts w:ascii="Georgia" w:eastAsiaTheme="majorEastAsia" w:hAnsi="Georgia"/>
        </w:rPr>
        <w:t xml:space="preserve"> January 1, 2026:</w:t>
      </w:r>
      <w:r w:rsidRPr="002067EC">
        <w:rPr>
          <w:rFonts w:ascii="Georgia" w:hAnsi="Georgia"/>
        </w:rPr>
        <w:br/>
        <w:t xml:space="preserve">Visit </w:t>
      </w:r>
      <w:r w:rsidRPr="002067EC">
        <w:rPr>
          <w:rStyle w:val="Strong"/>
          <w:rFonts w:ascii="Georgia" w:eastAsiaTheme="majorEastAsia" w:hAnsi="Georgia"/>
        </w:rPr>
        <w:t>TLC</w:t>
      </w:r>
      <w:r w:rsidRPr="002067EC">
        <w:rPr>
          <w:rFonts w:ascii="Georgia" w:hAnsi="Georgia"/>
        </w:rPr>
        <w:t xml:space="preserve"> and view your </w:t>
      </w:r>
      <w:r w:rsidRPr="002067EC">
        <w:rPr>
          <w:rStyle w:val="Strong"/>
          <w:rFonts w:ascii="Georgia" w:eastAsiaTheme="majorEastAsia" w:hAnsi="Georgia"/>
        </w:rPr>
        <w:t>transcripts</w:t>
      </w:r>
      <w:r w:rsidRPr="002067EC">
        <w:rPr>
          <w:rFonts w:ascii="Georgia" w:hAnsi="Georgia"/>
        </w:rPr>
        <w:t xml:space="preserve"> there.</w:t>
      </w:r>
    </w:p>
    <w:p w14:paraId="269010ED" w14:textId="49097CC6" w:rsidR="00FC00BB" w:rsidRPr="002067EC" w:rsidRDefault="00FC00BB" w:rsidP="00FC00BB">
      <w:pPr>
        <w:pStyle w:val="NormalWeb"/>
        <w:numPr>
          <w:ilvl w:val="0"/>
          <w:numId w:val="5"/>
        </w:numPr>
        <w:rPr>
          <w:rFonts w:ascii="Georgia" w:hAnsi="Georgia"/>
        </w:rPr>
      </w:pPr>
      <w:r w:rsidRPr="002067EC">
        <w:rPr>
          <w:rStyle w:val="Strong"/>
          <w:rFonts w:ascii="Georgia" w:eastAsiaTheme="majorEastAsia" w:hAnsi="Georgia"/>
        </w:rPr>
        <w:t xml:space="preserve">For credits earned </w:t>
      </w:r>
      <w:r w:rsidRPr="002067EC">
        <w:rPr>
          <w:rStyle w:val="Emphasis"/>
          <w:rFonts w:ascii="Georgia" w:eastAsiaTheme="majorEastAsia" w:hAnsi="Georgia"/>
          <w:b/>
          <w:bCs/>
        </w:rPr>
        <w:t>on or after</w:t>
      </w:r>
      <w:r w:rsidRPr="002067EC">
        <w:rPr>
          <w:rStyle w:val="Strong"/>
          <w:rFonts w:ascii="Georgia" w:eastAsiaTheme="majorEastAsia" w:hAnsi="Georgia"/>
        </w:rPr>
        <w:t xml:space="preserve"> January 1, 2026:</w:t>
      </w:r>
      <w:r w:rsidRPr="002067EC">
        <w:rPr>
          <w:rFonts w:ascii="Georgia" w:hAnsi="Georgia"/>
        </w:rPr>
        <w:br/>
        <w:t xml:space="preserve">Make sure you're </w:t>
      </w:r>
      <w:r w:rsidRPr="002067EC">
        <w:rPr>
          <w:rStyle w:val="Strong"/>
          <w:rFonts w:ascii="Georgia" w:eastAsiaTheme="majorEastAsia" w:hAnsi="Georgia"/>
        </w:rPr>
        <w:t>logged in with the email address</w:t>
      </w:r>
      <w:r w:rsidRPr="002067EC">
        <w:rPr>
          <w:rFonts w:ascii="Georgia" w:hAnsi="Georgia"/>
        </w:rPr>
        <w:t xml:space="preserve"> you used to create your account.</w:t>
      </w:r>
    </w:p>
    <w:p w14:paraId="294A775D" w14:textId="78C8518A" w:rsidR="004C6335" w:rsidRPr="002067EC" w:rsidRDefault="00FC00BB" w:rsidP="00FC00BB">
      <w:pPr>
        <w:pStyle w:val="NormalWeb"/>
        <w:rPr>
          <w:rFonts w:ascii="Georgia" w:hAnsi="Georgia"/>
        </w:rPr>
      </w:pPr>
      <w:r w:rsidRPr="002067EC">
        <w:rPr>
          <w:rFonts w:ascii="Georgia" w:hAnsi="Georgia"/>
        </w:rPr>
        <w:t xml:space="preserve"> </w:t>
      </w:r>
      <w:r w:rsidRPr="002067EC">
        <w:rPr>
          <w:rStyle w:val="Strong"/>
          <w:rFonts w:ascii="Georgia" w:eastAsiaTheme="majorEastAsia" w:hAnsi="Georgia"/>
        </w:rPr>
        <w:t xml:space="preserve">Still can't find your </w:t>
      </w:r>
      <w:proofErr w:type="gramStart"/>
      <w:r w:rsidRPr="002067EC">
        <w:rPr>
          <w:rStyle w:val="Strong"/>
          <w:rFonts w:ascii="Georgia" w:eastAsiaTheme="majorEastAsia" w:hAnsi="Georgia"/>
        </w:rPr>
        <w:t>credits?</w:t>
      </w:r>
      <w:proofErr w:type="gramEnd"/>
      <w:r w:rsidRPr="002067EC">
        <w:rPr>
          <w:rStyle w:val="Strong"/>
          <w:rFonts w:ascii="Georgia" w:eastAsiaTheme="majorEastAsia" w:hAnsi="Georgia"/>
        </w:rPr>
        <w:t xml:space="preserve"> </w:t>
      </w:r>
      <w:r w:rsidRPr="002067EC">
        <w:rPr>
          <w:rFonts w:ascii="Georgia" w:hAnsi="Georgia"/>
        </w:rPr>
        <w:t xml:space="preserve">Contact the </w:t>
      </w:r>
      <w:r w:rsidRPr="002067EC">
        <w:rPr>
          <w:rStyle w:val="Strong"/>
          <w:rFonts w:ascii="Georgia" w:eastAsiaTheme="majorEastAsia" w:hAnsi="Georgia"/>
        </w:rPr>
        <w:t>Continuing Education Team</w:t>
      </w:r>
      <w:r w:rsidRPr="002067EC">
        <w:rPr>
          <w:rFonts w:ascii="Georgia" w:hAnsi="Georgia"/>
        </w:rPr>
        <w:t xml:space="preserve"> at: </w:t>
      </w:r>
      <w:hyperlink r:id="rId7" w:history="1">
        <w:r w:rsidRPr="002067EC">
          <w:rPr>
            <w:rStyle w:val="Hyperlink"/>
            <w:rFonts w:ascii="Georgia" w:hAnsi="Georgia"/>
          </w:rPr>
          <w:t>ceteam@jefferson.edu</w:t>
        </w:r>
      </w:hyperlink>
      <w:r w:rsidRPr="002067EC">
        <w:rPr>
          <w:rFonts w:ascii="Georgia" w:hAnsi="Georgia"/>
        </w:rPr>
        <w:t xml:space="preserve"> </w:t>
      </w:r>
    </w:p>
    <w:p w14:paraId="3D3DF1EA" w14:textId="77777777" w:rsidR="004C6335" w:rsidRPr="002067EC" w:rsidRDefault="004C6335" w:rsidP="004C6335">
      <w:pPr>
        <w:spacing w:line="300" w:lineRule="auto"/>
        <w:rPr>
          <w:rFonts w:ascii="Georgia" w:hAnsi="Georgia" w:cs="Times New Roman"/>
          <w:b/>
          <w:bCs/>
          <w:color w:val="156082" w:themeColor="accent1"/>
        </w:rPr>
      </w:pPr>
      <w:r w:rsidRPr="002067EC">
        <w:rPr>
          <w:rFonts w:ascii="Georgia" w:hAnsi="Georgia" w:cs="Times New Roman"/>
          <w:b/>
          <w:bCs/>
          <w:color w:val="156082" w:themeColor="accent1"/>
        </w:rPr>
        <w:lastRenderedPageBreak/>
        <w:t>I attended an activity and didn’t receive an email for the evaluation. What do I do?</w:t>
      </w:r>
    </w:p>
    <w:p w14:paraId="59319452" w14:textId="77777777" w:rsidR="004C6335" w:rsidRPr="002067EC" w:rsidRDefault="004C6335" w:rsidP="004C6335">
      <w:pPr>
        <w:spacing w:line="300" w:lineRule="auto"/>
        <w:rPr>
          <w:rFonts w:ascii="Georgia" w:hAnsi="Georgia" w:cs="Times New Roman"/>
        </w:rPr>
      </w:pPr>
    </w:p>
    <w:p w14:paraId="103CD30B" w14:textId="738FCC2E" w:rsidR="004C6335" w:rsidRPr="002067EC" w:rsidRDefault="004C6335" w:rsidP="004C6335">
      <w:pPr>
        <w:spacing w:line="300" w:lineRule="auto"/>
        <w:rPr>
          <w:rFonts w:ascii="Georgia" w:hAnsi="Georgia" w:cs="Times New Roman"/>
        </w:rPr>
      </w:pPr>
      <w:r w:rsidRPr="002067EC">
        <w:rPr>
          <w:rFonts w:ascii="Georgia" w:hAnsi="Georgia" w:cs="Times New Roman"/>
        </w:rPr>
        <w:t xml:space="preserve">It is likely you have multiple accounts in Jefferson Cloud-CME and the email assigned to the activity is not one you frequently </w:t>
      </w:r>
      <w:r w:rsidR="00D41A03" w:rsidRPr="002067EC">
        <w:rPr>
          <w:rFonts w:ascii="Georgia" w:hAnsi="Georgia" w:cs="Times New Roman"/>
        </w:rPr>
        <w:t>use,</w:t>
      </w:r>
      <w:r w:rsidRPr="002067EC">
        <w:rPr>
          <w:rFonts w:ascii="Georgia" w:hAnsi="Georgia" w:cs="Times New Roman"/>
        </w:rPr>
        <w:t xml:space="preserve"> or the email was sent to your spam/junk folder. </w:t>
      </w:r>
    </w:p>
    <w:p w14:paraId="23EEC0D2" w14:textId="77777777" w:rsidR="004C6335" w:rsidRPr="002067EC" w:rsidRDefault="004C6335" w:rsidP="004C6335">
      <w:pPr>
        <w:spacing w:line="300" w:lineRule="auto"/>
        <w:rPr>
          <w:rFonts w:ascii="Georgia" w:hAnsi="Georgia" w:cs="Times New Roman"/>
        </w:rPr>
      </w:pPr>
    </w:p>
    <w:p w14:paraId="183F8B62" w14:textId="2ED7B459" w:rsidR="004C6335" w:rsidRPr="002067EC" w:rsidRDefault="004C6335" w:rsidP="004C6335">
      <w:pPr>
        <w:spacing w:line="300" w:lineRule="auto"/>
        <w:rPr>
          <w:rFonts w:ascii="Georgia" w:hAnsi="Georgia" w:cs="Times New Roman"/>
        </w:rPr>
      </w:pPr>
      <w:r w:rsidRPr="002067EC">
        <w:rPr>
          <w:rFonts w:ascii="Georgia" w:hAnsi="Georgia" w:cs="Times New Roman"/>
        </w:rPr>
        <w:t xml:space="preserve">To access the evaluation through your account: 1. Go to </w:t>
      </w:r>
      <w:hyperlink r:id="rId8" w:history="1">
        <w:r w:rsidR="00B63D2F" w:rsidRPr="00B63D2F">
          <w:rPr>
            <w:rStyle w:val="Hyperlink"/>
            <w:rFonts w:ascii="Georgia" w:hAnsi="Georgia" w:cs="Times New Roman"/>
          </w:rPr>
          <w:t>Lehigh Valley Health Network Continuing Education</w:t>
        </w:r>
      </w:hyperlink>
      <w:r w:rsidR="00B63D2F" w:rsidRPr="00B63D2F">
        <w:rPr>
          <w:rFonts w:ascii="Georgia" w:hAnsi="Georgia" w:cs="Times New Roman"/>
        </w:rPr>
        <w:t xml:space="preserve"> </w:t>
      </w:r>
      <w:r w:rsidRPr="002067EC">
        <w:rPr>
          <w:rFonts w:ascii="Georgia" w:hAnsi="Georgia" w:cs="Times New Roman"/>
        </w:rPr>
        <w:t xml:space="preserve">2. Sign into the account that you use most frequently. 3. Go to MY CE &gt; Evaluations and Certificates. If the evaluation is not there, send an email to </w:t>
      </w:r>
      <w:hyperlink r:id="rId9" w:history="1">
        <w:r w:rsidR="00FC00BB" w:rsidRPr="002067EC">
          <w:rPr>
            <w:rStyle w:val="Hyperlink"/>
            <w:rFonts w:ascii="Georgia" w:hAnsi="Georgia" w:cs="Times New Roman"/>
          </w:rPr>
          <w:t>ceteam@jefferson.edu</w:t>
        </w:r>
      </w:hyperlink>
      <w:r w:rsidR="00FC00BB" w:rsidRPr="002067EC">
        <w:rPr>
          <w:rFonts w:ascii="Georgia" w:hAnsi="Georgia" w:cs="Times New Roman"/>
        </w:rPr>
        <w:t xml:space="preserve"> </w:t>
      </w:r>
      <w:r w:rsidRPr="002067EC">
        <w:rPr>
          <w:rFonts w:ascii="Georgia" w:hAnsi="Georgia" w:cs="Times New Roman"/>
        </w:rPr>
        <w:t>for help</w:t>
      </w:r>
    </w:p>
    <w:sectPr w:rsidR="004C6335" w:rsidRPr="002067EC" w:rsidSect="003C4855">
      <w:headerReference w:type="default" r:id="rId10"/>
      <w:footerReference w:type="default" r:id="rId11"/>
      <w:pgSz w:w="12240" w:h="15840"/>
      <w:pgMar w:top="3114" w:right="32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66A5" w14:textId="77777777" w:rsidR="00C40B2D" w:rsidRDefault="00C40B2D" w:rsidP="002E7609">
      <w:r>
        <w:separator/>
      </w:r>
    </w:p>
  </w:endnote>
  <w:endnote w:type="continuationSeparator" w:id="0">
    <w:p w14:paraId="1BC020F0" w14:textId="77777777" w:rsidR="00C40B2D" w:rsidRDefault="00C40B2D" w:rsidP="002E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Sans-700">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F485" w14:textId="0C3D66D3" w:rsidR="006C7CC9" w:rsidRPr="006C7CC9" w:rsidRDefault="006C7CC9">
    <w:pPr>
      <w:pStyle w:val="Footer"/>
      <w:rPr>
        <w:sz w:val="16"/>
        <w:szCs w:val="16"/>
      </w:rPr>
    </w:pPr>
    <w:r w:rsidRPr="006C7CC9">
      <w:rPr>
        <w:sz w:val="16"/>
        <w:szCs w:val="16"/>
      </w:rPr>
      <w:t xml:space="preserve">Lehigh Valley Health Network | Continuing Education Department | </w:t>
    </w:r>
    <w:hyperlink r:id="rId1" w:history="1">
      <w:r w:rsidRPr="006C7CC9">
        <w:rPr>
          <w:rStyle w:val="Hyperlink"/>
          <w:sz w:val="16"/>
          <w:szCs w:val="16"/>
        </w:rPr>
        <w:t>https://jefferson-lehigh.cloud-cme.com/</w:t>
      </w:r>
    </w:hyperlink>
    <w:r w:rsidRPr="006C7CC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534F" w14:textId="77777777" w:rsidR="00C40B2D" w:rsidRDefault="00C40B2D" w:rsidP="002E7609">
      <w:r>
        <w:separator/>
      </w:r>
    </w:p>
  </w:footnote>
  <w:footnote w:type="continuationSeparator" w:id="0">
    <w:p w14:paraId="0052AE94" w14:textId="77777777" w:rsidR="00C40B2D" w:rsidRDefault="00C40B2D" w:rsidP="002E7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D3702" w14:textId="1968C45B" w:rsidR="002E7609" w:rsidRDefault="002E7609">
    <w:pPr>
      <w:pStyle w:val="Header"/>
    </w:pPr>
    <w:r>
      <w:rPr>
        <w:noProof/>
      </w:rPr>
      <w:drawing>
        <wp:anchor distT="0" distB="0" distL="114300" distR="114300" simplePos="0" relativeHeight="251658240" behindDoc="1" locked="0" layoutInCell="1" allowOverlap="1" wp14:anchorId="634185E3" wp14:editId="721956A0">
          <wp:simplePos x="0" y="0"/>
          <wp:positionH relativeFrom="page">
            <wp:posOffset>5080</wp:posOffset>
          </wp:positionH>
          <wp:positionV relativeFrom="paragraph">
            <wp:posOffset>-513678</wp:posOffset>
          </wp:positionV>
          <wp:extent cx="7818120" cy="10122408"/>
          <wp:effectExtent l="0" t="0" r="0" b="0"/>
          <wp:wrapNone/>
          <wp:docPr id="1260088431"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26352" name="Picture 1" descr="A screenshot of a cell pho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51EB"/>
    <w:multiLevelType w:val="hybridMultilevel"/>
    <w:tmpl w:val="EA38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537A9"/>
    <w:multiLevelType w:val="hybridMultilevel"/>
    <w:tmpl w:val="7E7A8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DC5B9E"/>
    <w:multiLevelType w:val="hybridMultilevel"/>
    <w:tmpl w:val="09E4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F293B"/>
    <w:multiLevelType w:val="hybridMultilevel"/>
    <w:tmpl w:val="115A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E04C2"/>
    <w:multiLevelType w:val="hybridMultilevel"/>
    <w:tmpl w:val="6E7A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178024">
    <w:abstractNumId w:val="1"/>
  </w:num>
  <w:num w:numId="2" w16cid:durableId="1288587595">
    <w:abstractNumId w:val="0"/>
  </w:num>
  <w:num w:numId="3" w16cid:durableId="2044747402">
    <w:abstractNumId w:val="3"/>
  </w:num>
  <w:num w:numId="4" w16cid:durableId="603348939">
    <w:abstractNumId w:val="4"/>
  </w:num>
  <w:num w:numId="5" w16cid:durableId="344480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09"/>
    <w:rsid w:val="0007736E"/>
    <w:rsid w:val="001B001E"/>
    <w:rsid w:val="002067EC"/>
    <w:rsid w:val="00290FA2"/>
    <w:rsid w:val="002A1BC5"/>
    <w:rsid w:val="002B2225"/>
    <w:rsid w:val="002E7609"/>
    <w:rsid w:val="00332B27"/>
    <w:rsid w:val="003C4855"/>
    <w:rsid w:val="003F5B4F"/>
    <w:rsid w:val="00415E35"/>
    <w:rsid w:val="004C6335"/>
    <w:rsid w:val="005B5BCD"/>
    <w:rsid w:val="00647EEF"/>
    <w:rsid w:val="006700BA"/>
    <w:rsid w:val="006C7CC9"/>
    <w:rsid w:val="007A20B9"/>
    <w:rsid w:val="0083099E"/>
    <w:rsid w:val="0085521A"/>
    <w:rsid w:val="008B5961"/>
    <w:rsid w:val="009A7367"/>
    <w:rsid w:val="009F0864"/>
    <w:rsid w:val="00AC05ED"/>
    <w:rsid w:val="00AC40C2"/>
    <w:rsid w:val="00B63D2F"/>
    <w:rsid w:val="00B64408"/>
    <w:rsid w:val="00C34DC8"/>
    <w:rsid w:val="00C40B2D"/>
    <w:rsid w:val="00D32E5A"/>
    <w:rsid w:val="00D40B16"/>
    <w:rsid w:val="00D41A03"/>
    <w:rsid w:val="00D75948"/>
    <w:rsid w:val="00DF37F9"/>
    <w:rsid w:val="00DF664E"/>
    <w:rsid w:val="00E4584D"/>
    <w:rsid w:val="00EC6E1C"/>
    <w:rsid w:val="00EF35DC"/>
    <w:rsid w:val="00F3533C"/>
    <w:rsid w:val="00F51F4E"/>
    <w:rsid w:val="00FC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D23B"/>
  <w15:chartTrackingRefBased/>
  <w15:docId w15:val="{B6FF5258-DFF0-104A-9158-8544D3D5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7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7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7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7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7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7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7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7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7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7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7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7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7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7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7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7609"/>
    <w:rPr>
      <w:rFonts w:eastAsiaTheme="majorEastAsia" w:cstheme="majorBidi"/>
      <w:color w:val="272727" w:themeColor="text1" w:themeTint="D8"/>
    </w:rPr>
  </w:style>
  <w:style w:type="paragraph" w:styleId="Title">
    <w:name w:val="Title"/>
    <w:basedOn w:val="Normal"/>
    <w:next w:val="Normal"/>
    <w:link w:val="TitleChar"/>
    <w:uiPriority w:val="99"/>
    <w:qFormat/>
    <w:rsid w:val="002E7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7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7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7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7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7609"/>
    <w:rPr>
      <w:i/>
      <w:iCs/>
      <w:color w:val="404040" w:themeColor="text1" w:themeTint="BF"/>
    </w:rPr>
  </w:style>
  <w:style w:type="paragraph" w:styleId="ListParagraph">
    <w:name w:val="List Paragraph"/>
    <w:basedOn w:val="Normal"/>
    <w:uiPriority w:val="34"/>
    <w:qFormat/>
    <w:rsid w:val="002E7609"/>
    <w:pPr>
      <w:ind w:left="720"/>
      <w:contextualSpacing/>
    </w:pPr>
  </w:style>
  <w:style w:type="character" w:styleId="IntenseEmphasis">
    <w:name w:val="Intense Emphasis"/>
    <w:basedOn w:val="DefaultParagraphFont"/>
    <w:uiPriority w:val="21"/>
    <w:qFormat/>
    <w:rsid w:val="002E7609"/>
    <w:rPr>
      <w:i/>
      <w:iCs/>
      <w:color w:val="0F4761" w:themeColor="accent1" w:themeShade="BF"/>
    </w:rPr>
  </w:style>
  <w:style w:type="paragraph" w:styleId="IntenseQuote">
    <w:name w:val="Intense Quote"/>
    <w:basedOn w:val="Normal"/>
    <w:next w:val="Normal"/>
    <w:link w:val="IntenseQuoteChar"/>
    <w:uiPriority w:val="30"/>
    <w:qFormat/>
    <w:rsid w:val="002E7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7609"/>
    <w:rPr>
      <w:i/>
      <w:iCs/>
      <w:color w:val="0F4761" w:themeColor="accent1" w:themeShade="BF"/>
    </w:rPr>
  </w:style>
  <w:style w:type="character" w:styleId="IntenseReference">
    <w:name w:val="Intense Reference"/>
    <w:basedOn w:val="DefaultParagraphFont"/>
    <w:uiPriority w:val="32"/>
    <w:qFormat/>
    <w:rsid w:val="002E7609"/>
    <w:rPr>
      <w:b/>
      <w:bCs/>
      <w:smallCaps/>
      <w:color w:val="0F4761" w:themeColor="accent1" w:themeShade="BF"/>
      <w:spacing w:val="5"/>
    </w:rPr>
  </w:style>
  <w:style w:type="paragraph" w:styleId="Header">
    <w:name w:val="header"/>
    <w:basedOn w:val="Normal"/>
    <w:link w:val="HeaderChar"/>
    <w:uiPriority w:val="99"/>
    <w:unhideWhenUsed/>
    <w:rsid w:val="002E7609"/>
    <w:pPr>
      <w:tabs>
        <w:tab w:val="center" w:pos="4680"/>
        <w:tab w:val="right" w:pos="9360"/>
      </w:tabs>
    </w:pPr>
  </w:style>
  <w:style w:type="character" w:customStyle="1" w:styleId="HeaderChar">
    <w:name w:val="Header Char"/>
    <w:basedOn w:val="DefaultParagraphFont"/>
    <w:link w:val="Header"/>
    <w:uiPriority w:val="99"/>
    <w:rsid w:val="002E7609"/>
  </w:style>
  <w:style w:type="paragraph" w:styleId="Footer">
    <w:name w:val="footer"/>
    <w:basedOn w:val="Normal"/>
    <w:link w:val="FooterChar"/>
    <w:uiPriority w:val="99"/>
    <w:unhideWhenUsed/>
    <w:rsid w:val="002E7609"/>
    <w:pPr>
      <w:tabs>
        <w:tab w:val="center" w:pos="4680"/>
        <w:tab w:val="right" w:pos="9360"/>
      </w:tabs>
    </w:pPr>
  </w:style>
  <w:style w:type="character" w:customStyle="1" w:styleId="FooterChar">
    <w:name w:val="Footer Char"/>
    <w:basedOn w:val="DefaultParagraphFont"/>
    <w:link w:val="Footer"/>
    <w:uiPriority w:val="99"/>
    <w:rsid w:val="002E7609"/>
  </w:style>
  <w:style w:type="paragraph" w:customStyle="1" w:styleId="name">
    <w:name w:val="name"/>
    <w:basedOn w:val="Title"/>
    <w:uiPriority w:val="99"/>
    <w:rsid w:val="002E7609"/>
    <w:pPr>
      <w:suppressAutoHyphens/>
      <w:autoSpaceDE w:val="0"/>
      <w:autoSpaceDN w:val="0"/>
      <w:adjustRightInd w:val="0"/>
      <w:spacing w:before="80" w:after="0" w:line="165" w:lineRule="atLeast"/>
      <w:contextualSpacing w:val="0"/>
      <w:textAlignment w:val="center"/>
    </w:pPr>
    <w:rPr>
      <w:rFonts w:ascii="MuseoSans-700" w:eastAsiaTheme="minorHAnsi" w:hAnsi="MuseoSans-700" w:cs="MuseoSans-700"/>
      <w:color w:val="000000"/>
      <w:spacing w:val="0"/>
      <w:kern w:val="0"/>
      <w:sz w:val="15"/>
      <w:szCs w:val="15"/>
    </w:rPr>
  </w:style>
  <w:style w:type="character" w:styleId="Hyperlink">
    <w:name w:val="Hyperlink"/>
    <w:basedOn w:val="DefaultParagraphFont"/>
    <w:uiPriority w:val="99"/>
    <w:unhideWhenUsed/>
    <w:rsid w:val="006C7CC9"/>
    <w:rPr>
      <w:color w:val="467886" w:themeColor="hyperlink"/>
      <w:u w:val="single"/>
    </w:rPr>
  </w:style>
  <w:style w:type="character" w:styleId="UnresolvedMention">
    <w:name w:val="Unresolved Mention"/>
    <w:basedOn w:val="DefaultParagraphFont"/>
    <w:uiPriority w:val="99"/>
    <w:semiHidden/>
    <w:unhideWhenUsed/>
    <w:rsid w:val="006C7CC9"/>
    <w:rPr>
      <w:color w:val="605E5C"/>
      <w:shd w:val="clear" w:color="auto" w:fill="E1DFDD"/>
    </w:rPr>
  </w:style>
  <w:style w:type="character" w:styleId="FollowedHyperlink">
    <w:name w:val="FollowedHyperlink"/>
    <w:basedOn w:val="DefaultParagraphFont"/>
    <w:uiPriority w:val="99"/>
    <w:semiHidden/>
    <w:unhideWhenUsed/>
    <w:rsid w:val="006C7CC9"/>
    <w:rPr>
      <w:color w:val="96607D" w:themeColor="followedHyperlink"/>
      <w:u w:val="single"/>
    </w:rPr>
  </w:style>
  <w:style w:type="paragraph" w:styleId="NormalWeb">
    <w:name w:val="Normal (Web)"/>
    <w:basedOn w:val="Normal"/>
    <w:uiPriority w:val="99"/>
    <w:unhideWhenUsed/>
    <w:rsid w:val="00FC00B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C00BB"/>
    <w:rPr>
      <w:b/>
      <w:bCs/>
    </w:rPr>
  </w:style>
  <w:style w:type="character" w:styleId="Emphasis">
    <w:name w:val="Emphasis"/>
    <w:basedOn w:val="DefaultParagraphFont"/>
    <w:uiPriority w:val="20"/>
    <w:qFormat/>
    <w:rsid w:val="00FC00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483359">
      <w:bodyDiv w:val="1"/>
      <w:marLeft w:val="0"/>
      <w:marRight w:val="0"/>
      <w:marTop w:val="0"/>
      <w:marBottom w:val="0"/>
      <w:divBdr>
        <w:top w:val="none" w:sz="0" w:space="0" w:color="auto"/>
        <w:left w:val="none" w:sz="0" w:space="0" w:color="auto"/>
        <w:bottom w:val="none" w:sz="0" w:space="0" w:color="auto"/>
        <w:right w:val="none" w:sz="0" w:space="0" w:color="auto"/>
      </w:divBdr>
    </w:div>
    <w:div w:id="1997954824">
      <w:bodyDiv w:val="1"/>
      <w:marLeft w:val="0"/>
      <w:marRight w:val="0"/>
      <w:marTop w:val="0"/>
      <w:marBottom w:val="0"/>
      <w:divBdr>
        <w:top w:val="none" w:sz="0" w:space="0" w:color="auto"/>
        <w:left w:val="none" w:sz="0" w:space="0" w:color="auto"/>
        <w:bottom w:val="none" w:sz="0" w:space="0" w:color="auto"/>
        <w:right w:val="none" w:sz="0" w:space="0" w:color="auto"/>
      </w:divBdr>
    </w:div>
    <w:div w:id="201367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fferson-lehigh.cloud-cme.com/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team@jefferso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eteam@jefferson.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jefferson-lehigh.cloud-cm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 Parrish</dc:creator>
  <cp:keywords/>
  <dc:description/>
  <cp:lastModifiedBy>Pinar Kochar Gongora</cp:lastModifiedBy>
  <cp:revision>7</cp:revision>
  <dcterms:created xsi:type="dcterms:W3CDTF">2025-10-01T19:13:00Z</dcterms:created>
  <dcterms:modified xsi:type="dcterms:W3CDTF">2025-10-02T17:28:00Z</dcterms:modified>
</cp:coreProperties>
</file>